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04" w:rsidRDefault="00936404" w:rsidP="00936404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7519B">
        <w:rPr>
          <w:b/>
          <w:bCs/>
          <w:color w:val="000000"/>
          <w:sz w:val="28"/>
          <w:szCs w:val="28"/>
        </w:rPr>
        <w:t>ИНФОРМАЦИОННОЕ ПИСЬМО</w:t>
      </w:r>
    </w:p>
    <w:p w:rsidR="00936404" w:rsidRDefault="00936404" w:rsidP="00936404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6404" w:rsidRDefault="00936404" w:rsidP="00936404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УВАЖАЕМЫЕ КОЛЛЕГИ!</w:t>
      </w:r>
    </w:p>
    <w:p w:rsidR="00936404" w:rsidRPr="0017519B" w:rsidRDefault="00936404" w:rsidP="00936404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6404" w:rsidRDefault="00936404" w:rsidP="00936404">
      <w:pPr>
        <w:pStyle w:val="docdat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Приглашаем Вас принять участие в работе </w:t>
      </w:r>
      <w:r w:rsidRPr="00936404">
        <w:rPr>
          <w:b/>
          <w:color w:val="000000"/>
          <w:sz w:val="28"/>
          <w:szCs w:val="28"/>
        </w:rPr>
        <w:t>Секции 2.</w:t>
      </w:r>
      <w:r>
        <w:rPr>
          <w:bCs/>
          <w:color w:val="000000"/>
          <w:sz w:val="28"/>
          <w:szCs w:val="28"/>
        </w:rPr>
        <w:t xml:space="preserve"> – Стратегической сессии </w:t>
      </w:r>
      <w:r w:rsidRPr="005C1702">
        <w:rPr>
          <w:b/>
          <w:color w:val="000000"/>
          <w:sz w:val="30"/>
          <w:szCs w:val="30"/>
        </w:rPr>
        <w:t>«Генеративный искусственный интеллект в образовании»</w:t>
      </w:r>
      <w:r>
        <w:rPr>
          <w:bCs/>
          <w:color w:val="000000"/>
          <w:sz w:val="28"/>
          <w:szCs w:val="28"/>
        </w:rPr>
        <w:t xml:space="preserve">, которая пройдёт в рамках </w:t>
      </w:r>
      <w:r w:rsidRPr="0017519B">
        <w:rPr>
          <w:bCs/>
          <w:color w:val="000000"/>
          <w:sz w:val="28"/>
          <w:szCs w:val="28"/>
        </w:rPr>
        <w:t xml:space="preserve">Международной сетевой научно-практической конференции </w:t>
      </w:r>
      <w:r w:rsidRPr="005C1702">
        <w:rPr>
          <w:b/>
          <w:color w:val="000000"/>
          <w:sz w:val="28"/>
          <w:szCs w:val="28"/>
        </w:rPr>
        <w:t xml:space="preserve">«Генеративный искусственный интеллект в отраслях экономики и социальной сфере: </w:t>
      </w:r>
      <w:r w:rsidRPr="005C1702">
        <w:rPr>
          <w:b/>
          <w:color w:val="000000"/>
          <w:sz w:val="28"/>
          <w:szCs w:val="28"/>
          <w:lang w:val="en-US"/>
        </w:rPr>
        <w:t>PRO</w:t>
      </w:r>
      <w:r w:rsidRPr="005C1702">
        <w:rPr>
          <w:b/>
          <w:color w:val="000000"/>
          <w:sz w:val="28"/>
          <w:szCs w:val="28"/>
        </w:rPr>
        <w:t>&amp;</w:t>
      </w:r>
      <w:r w:rsidRPr="005C1702">
        <w:rPr>
          <w:b/>
          <w:color w:val="000000"/>
          <w:sz w:val="28"/>
          <w:szCs w:val="28"/>
          <w:lang w:val="en-US"/>
        </w:rPr>
        <w:t>CONTRA</w:t>
      </w:r>
      <w:r w:rsidRPr="005C1702">
        <w:rPr>
          <w:b/>
          <w:color w:val="000000"/>
          <w:sz w:val="28"/>
          <w:szCs w:val="28"/>
        </w:rPr>
        <w:t xml:space="preserve"> 2025»</w:t>
      </w:r>
      <w:r>
        <w:rPr>
          <w:bCs/>
          <w:color w:val="000000"/>
          <w:sz w:val="28"/>
          <w:szCs w:val="28"/>
        </w:rPr>
        <w:t>.</w:t>
      </w:r>
    </w:p>
    <w:p w:rsidR="00BC1A9C" w:rsidRDefault="00BC1A9C" w:rsidP="00936404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07428" w:rsidRDefault="00207428" w:rsidP="00207428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7519B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 xml:space="preserve"> секции</w:t>
      </w:r>
      <w:r>
        <w:rPr>
          <w:bCs/>
          <w:color w:val="000000"/>
          <w:sz w:val="28"/>
          <w:szCs w:val="28"/>
        </w:rPr>
        <w:t>: определение роли, условий и возможностей использования</w:t>
      </w:r>
      <w:r w:rsidR="00417C05">
        <w:rPr>
          <w:bCs/>
          <w:color w:val="000000"/>
          <w:sz w:val="28"/>
          <w:szCs w:val="28"/>
        </w:rPr>
        <w:t xml:space="preserve"> технологий</w:t>
      </w:r>
      <w:r>
        <w:rPr>
          <w:bCs/>
          <w:color w:val="000000"/>
          <w:sz w:val="28"/>
          <w:szCs w:val="28"/>
        </w:rPr>
        <w:t xml:space="preserve"> генеративного искусственного интеллекта в образовательном процессе систем общего, среднего профессионального и высшего образования.</w:t>
      </w:r>
    </w:p>
    <w:p w:rsidR="00936404" w:rsidRDefault="00936404" w:rsidP="00207428">
      <w:pPr>
        <w:pStyle w:val="docdat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07428" w:rsidRDefault="00207428" w:rsidP="00207428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Направления работы секции</w:t>
      </w:r>
      <w:r>
        <w:rPr>
          <w:bCs/>
          <w:color w:val="000000"/>
          <w:sz w:val="28"/>
          <w:szCs w:val="28"/>
        </w:rPr>
        <w:t>:</w:t>
      </w:r>
    </w:p>
    <w:p w:rsid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sz w:val="28"/>
          <w:szCs w:val="28"/>
        </w:rPr>
        <w:t>Современные образовательные стратегии, включающие применение технологий ГИИ в системе непрерывного образования;</w:t>
      </w:r>
    </w:p>
    <w:p w:rsid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sz w:val="28"/>
          <w:szCs w:val="28"/>
        </w:rPr>
        <w:t>Интеграция технологий ГИИ в сферу образования: методология и практика;</w:t>
      </w:r>
    </w:p>
    <w:p w:rsid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sz w:val="28"/>
          <w:szCs w:val="28"/>
        </w:rPr>
        <w:t>Реализация ценностных основ российского образования</w:t>
      </w:r>
      <w:r w:rsidR="00BE57DC">
        <w:rPr>
          <w:rFonts w:ascii="Times New Roman" w:hAnsi="Times New Roman" w:cs="Times New Roman"/>
          <w:sz w:val="28"/>
          <w:szCs w:val="28"/>
        </w:rPr>
        <w:t xml:space="preserve"> с </w:t>
      </w:r>
      <w:r w:rsidRPr="00207428">
        <w:rPr>
          <w:rFonts w:ascii="Times New Roman" w:hAnsi="Times New Roman" w:cs="Times New Roman"/>
          <w:sz w:val="28"/>
          <w:szCs w:val="28"/>
        </w:rPr>
        <w:t>п</w:t>
      </w:r>
      <w:r w:rsidR="00BE57DC">
        <w:rPr>
          <w:rFonts w:ascii="Times New Roman" w:hAnsi="Times New Roman" w:cs="Times New Roman"/>
          <w:sz w:val="28"/>
          <w:szCs w:val="28"/>
        </w:rPr>
        <w:t>рименением технологий</w:t>
      </w:r>
      <w:r w:rsidRPr="00207428">
        <w:rPr>
          <w:rFonts w:ascii="Times New Roman" w:hAnsi="Times New Roman" w:cs="Times New Roman"/>
          <w:sz w:val="28"/>
          <w:szCs w:val="28"/>
        </w:rPr>
        <w:t xml:space="preserve"> ГИИ в разных предметных областях</w:t>
      </w:r>
      <w:r w:rsidR="00BE57DC">
        <w:rPr>
          <w:rFonts w:ascii="Times New Roman" w:hAnsi="Times New Roman" w:cs="Times New Roman"/>
          <w:sz w:val="28"/>
          <w:szCs w:val="28"/>
        </w:rPr>
        <w:t xml:space="preserve"> и видах образовательной деятельности</w:t>
      </w:r>
      <w:r w:rsidRPr="00207428">
        <w:rPr>
          <w:rFonts w:ascii="Times New Roman" w:hAnsi="Times New Roman" w:cs="Times New Roman"/>
          <w:sz w:val="28"/>
          <w:szCs w:val="28"/>
        </w:rPr>
        <w:t>;</w:t>
      </w:r>
    </w:p>
    <w:p w:rsidR="00207428" w:rsidRP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bCs/>
          <w:color w:val="000000"/>
          <w:sz w:val="28"/>
          <w:szCs w:val="28"/>
        </w:rPr>
        <w:t>Роль генеративного ИИ в подготовке кадров, отвечающих запросам национальной экономики;</w:t>
      </w:r>
    </w:p>
    <w:p w:rsidR="00207428" w:rsidRP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bCs/>
          <w:color w:val="000000"/>
          <w:sz w:val="28"/>
          <w:szCs w:val="28"/>
        </w:rPr>
        <w:t>Когнитивные, педагогические, психологические и социальные последствия внедрения технологий ГИИ в образование;</w:t>
      </w:r>
    </w:p>
    <w:p w:rsidR="00207428" w:rsidRP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sz w:val="28"/>
          <w:szCs w:val="28"/>
        </w:rPr>
        <w:t>Использование ГИИ для автоматизированной проверки знаний и развити</w:t>
      </w:r>
      <w:r w:rsidR="00BE57DC">
        <w:rPr>
          <w:rFonts w:ascii="Times New Roman" w:hAnsi="Times New Roman" w:cs="Times New Roman"/>
          <w:sz w:val="28"/>
          <w:szCs w:val="28"/>
        </w:rPr>
        <w:t>я</w:t>
      </w:r>
      <w:r w:rsidRPr="00207428"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</w:t>
      </w:r>
      <w:r w:rsidRPr="0020742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sz w:val="28"/>
          <w:szCs w:val="28"/>
        </w:rPr>
        <w:t>Этические и правовые вопросы применения ГИИ в образовании: отечественный и зарубежный опыт;</w:t>
      </w:r>
    </w:p>
    <w:p w:rsidR="00207428" w:rsidRP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bCs/>
          <w:sz w:val="28"/>
          <w:szCs w:val="28"/>
        </w:rPr>
        <w:t>Проблема контроля качества знаний в эпоху</w:t>
      </w:r>
      <w:r w:rsidR="00417C05">
        <w:rPr>
          <w:rFonts w:ascii="Times New Roman" w:hAnsi="Times New Roman" w:cs="Times New Roman"/>
          <w:bCs/>
          <w:sz w:val="28"/>
          <w:szCs w:val="28"/>
        </w:rPr>
        <w:t xml:space="preserve"> расширения применения ГИИ;</w:t>
      </w:r>
    </w:p>
    <w:p w:rsidR="00207428" w:rsidRP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bCs/>
          <w:sz w:val="28"/>
          <w:szCs w:val="28"/>
        </w:rPr>
        <w:t>Отечественные цифровые инструменты генеративного искусственного интеллекта, практические и этические аспект</w:t>
      </w:r>
      <w:r w:rsidR="00417C05">
        <w:rPr>
          <w:rFonts w:ascii="Times New Roman" w:hAnsi="Times New Roman" w:cs="Times New Roman"/>
          <w:bCs/>
          <w:sz w:val="28"/>
          <w:szCs w:val="28"/>
        </w:rPr>
        <w:t>ы их использования и применения;</w:t>
      </w:r>
    </w:p>
    <w:p w:rsidR="00BE57DC" w:rsidRPr="00207428" w:rsidRDefault="00BE57DC" w:rsidP="00BE57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bCs/>
          <w:sz w:val="28"/>
          <w:szCs w:val="28"/>
        </w:rPr>
        <w:t>Нейросетевые модели как средство создания интегральных и междисциплинарных исследовательских продукто</w:t>
      </w:r>
      <w:r w:rsidR="0045647B">
        <w:rPr>
          <w:rFonts w:ascii="Times New Roman" w:hAnsi="Times New Roman" w:cs="Times New Roman"/>
          <w:bCs/>
          <w:sz w:val="28"/>
          <w:szCs w:val="28"/>
        </w:rPr>
        <w:t>в и технологий и их последующее</w:t>
      </w:r>
      <w:r w:rsidRPr="00207428">
        <w:rPr>
          <w:rFonts w:ascii="Times New Roman" w:hAnsi="Times New Roman" w:cs="Times New Roman"/>
          <w:bCs/>
          <w:sz w:val="28"/>
          <w:szCs w:val="28"/>
        </w:rPr>
        <w:t xml:space="preserve"> внед</w:t>
      </w:r>
      <w:r w:rsidR="0045647B">
        <w:rPr>
          <w:rFonts w:ascii="Times New Roman" w:hAnsi="Times New Roman" w:cs="Times New Roman"/>
          <w:bCs/>
          <w:sz w:val="28"/>
          <w:szCs w:val="28"/>
        </w:rPr>
        <w:t>рение</w:t>
      </w:r>
      <w:r w:rsidR="00417C05">
        <w:rPr>
          <w:rFonts w:ascii="Times New Roman" w:hAnsi="Times New Roman" w:cs="Times New Roman"/>
          <w:bCs/>
          <w:sz w:val="28"/>
          <w:szCs w:val="28"/>
        </w:rPr>
        <w:t xml:space="preserve"> в отечественную экономику;</w:t>
      </w:r>
    </w:p>
    <w:p w:rsidR="00207428" w:rsidRPr="00207428" w:rsidRDefault="00207428" w:rsidP="002074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428">
        <w:rPr>
          <w:rFonts w:ascii="Times New Roman" w:hAnsi="Times New Roman" w:cs="Times New Roman"/>
          <w:bCs/>
          <w:sz w:val="28"/>
          <w:szCs w:val="28"/>
        </w:rPr>
        <w:t>Российская модель регулирования как один из факторов укрепления межвузовской кооперации и адаптивности в новой технологической реальности.</w:t>
      </w:r>
    </w:p>
    <w:p w:rsidR="00207428" w:rsidRDefault="0017519B" w:rsidP="00207428">
      <w:pPr>
        <w:pStyle w:val="docdat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7519B">
        <w:rPr>
          <w:b/>
          <w:bCs/>
          <w:color w:val="000000"/>
          <w:sz w:val="28"/>
          <w:szCs w:val="28"/>
        </w:rPr>
        <w:t>Организаторы</w:t>
      </w:r>
      <w:r>
        <w:rPr>
          <w:bCs/>
          <w:color w:val="000000"/>
          <w:sz w:val="28"/>
          <w:szCs w:val="28"/>
        </w:rPr>
        <w:t xml:space="preserve">: </w:t>
      </w:r>
      <w:r w:rsidRPr="005C1702">
        <w:rPr>
          <w:bCs/>
          <w:color w:val="000000"/>
          <w:sz w:val="28"/>
          <w:szCs w:val="28"/>
        </w:rPr>
        <w:t>Факультет государственного управления МГУ имени М.В. Ломоносова, Факультет педагогического образования МГУ имени М.В. Ломоносова</w:t>
      </w:r>
      <w:r w:rsidR="00BA415A" w:rsidRPr="005C1702">
        <w:rPr>
          <w:bCs/>
          <w:color w:val="000000"/>
          <w:sz w:val="28"/>
          <w:szCs w:val="28"/>
        </w:rPr>
        <w:t>,</w:t>
      </w:r>
      <w:r w:rsidR="00BA415A" w:rsidRPr="009502FA">
        <w:rPr>
          <w:kern w:val="2"/>
          <w:sz w:val="28"/>
          <w:szCs w:val="28"/>
        </w:rPr>
        <w:t>Центр развития электронных образовательных ресурсов МГУ имени М.В.Ломоносова</w:t>
      </w:r>
      <w:r w:rsidR="00BA415A">
        <w:rPr>
          <w:bCs/>
          <w:color w:val="000000"/>
          <w:sz w:val="28"/>
          <w:szCs w:val="28"/>
        </w:rPr>
        <w:t>.</w:t>
      </w:r>
    </w:p>
    <w:p w:rsidR="00BC1A9C" w:rsidRDefault="00BC1A9C" w:rsidP="00BC1A9C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519B">
        <w:rPr>
          <w:b/>
          <w:bCs/>
          <w:color w:val="000000"/>
          <w:sz w:val="28"/>
          <w:szCs w:val="28"/>
        </w:rPr>
        <w:t>Участники</w:t>
      </w:r>
      <w:r>
        <w:rPr>
          <w:bCs/>
          <w:color w:val="000000"/>
          <w:sz w:val="28"/>
          <w:szCs w:val="28"/>
        </w:rPr>
        <w:t xml:space="preserve">: </w:t>
      </w:r>
      <w:r>
        <w:rPr>
          <w:rStyle w:val="3416"/>
          <w:color w:val="000000"/>
          <w:sz w:val="28"/>
          <w:szCs w:val="28"/>
        </w:rPr>
        <w:t>представители научно-педагогической общественности</w:t>
      </w:r>
      <w:r>
        <w:rPr>
          <w:color w:val="000000"/>
          <w:sz w:val="28"/>
          <w:szCs w:val="28"/>
        </w:rPr>
        <w:t xml:space="preserve"> и партнерских институтов в сфере образования, науки и инноваций, </w:t>
      </w:r>
      <w:r w:rsidR="00207428">
        <w:rPr>
          <w:color w:val="000000"/>
          <w:sz w:val="28"/>
          <w:szCs w:val="28"/>
        </w:rPr>
        <w:t xml:space="preserve">молодые исследователи, </w:t>
      </w:r>
      <w:r>
        <w:rPr>
          <w:color w:val="000000"/>
          <w:sz w:val="28"/>
          <w:szCs w:val="28"/>
        </w:rPr>
        <w:t>учёные, педагоги и преподаватели образовательных организаций всех уровней, эксперты</w:t>
      </w:r>
      <w:r w:rsidR="00BE57DC">
        <w:rPr>
          <w:color w:val="000000"/>
          <w:sz w:val="28"/>
          <w:szCs w:val="28"/>
        </w:rPr>
        <w:t xml:space="preserve"> и др</w:t>
      </w:r>
      <w:r>
        <w:rPr>
          <w:color w:val="000000"/>
          <w:sz w:val="28"/>
          <w:szCs w:val="28"/>
        </w:rPr>
        <w:t>.</w:t>
      </w:r>
    </w:p>
    <w:p w:rsidR="00207428" w:rsidRDefault="00207428" w:rsidP="00207428">
      <w:pPr>
        <w:pStyle w:val="docdat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Формат участия: </w:t>
      </w:r>
      <w:r>
        <w:rPr>
          <w:bCs/>
          <w:color w:val="000000"/>
          <w:sz w:val="28"/>
          <w:szCs w:val="28"/>
        </w:rPr>
        <w:t>очный, дистанционный (онлайн).</w:t>
      </w:r>
    </w:p>
    <w:p w:rsidR="00BE57DC" w:rsidRDefault="00BE57DC" w:rsidP="0020742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07428" w:rsidRDefault="00207428" w:rsidP="00207428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Ключевые</w:t>
      </w:r>
      <w:r w:rsidRPr="003D2B1A">
        <w:rPr>
          <w:b/>
          <w:bCs/>
          <w:color w:val="000000"/>
          <w:sz w:val="28"/>
          <w:szCs w:val="28"/>
        </w:rPr>
        <w:t xml:space="preserve"> спикеры</w:t>
      </w:r>
      <w:r>
        <w:rPr>
          <w:b/>
          <w:bCs/>
          <w:color w:val="000000"/>
          <w:sz w:val="28"/>
          <w:szCs w:val="28"/>
        </w:rPr>
        <w:t xml:space="preserve"> секции – Стратегической сессии</w:t>
      </w:r>
      <w:r w:rsidRPr="003D2B1A">
        <w:rPr>
          <w:b/>
          <w:bCs/>
          <w:color w:val="000000"/>
          <w:sz w:val="28"/>
          <w:szCs w:val="28"/>
        </w:rPr>
        <w:t>:</w:t>
      </w:r>
    </w:p>
    <w:p w:rsidR="00207428" w:rsidRDefault="00207428" w:rsidP="00207428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3D2B1A">
        <w:rPr>
          <w:b/>
          <w:bCs/>
          <w:color w:val="000000"/>
          <w:sz w:val="28"/>
          <w:szCs w:val="28"/>
        </w:rPr>
        <w:t>Гриншкун</w:t>
      </w:r>
      <w:proofErr w:type="spellEnd"/>
      <w:r w:rsidRPr="003D2B1A">
        <w:rPr>
          <w:b/>
          <w:bCs/>
          <w:color w:val="000000"/>
          <w:sz w:val="28"/>
          <w:szCs w:val="28"/>
        </w:rPr>
        <w:t xml:space="preserve"> В.В.</w:t>
      </w:r>
      <w:r>
        <w:rPr>
          <w:bCs/>
          <w:color w:val="000000"/>
          <w:sz w:val="28"/>
          <w:szCs w:val="28"/>
        </w:rPr>
        <w:t xml:space="preserve"> – академик РАО, д.п.н., проф., профессор департамента информатизации образования МГПУ</w:t>
      </w:r>
      <w:r w:rsidR="00816BBA">
        <w:rPr>
          <w:bCs/>
          <w:color w:val="000000"/>
          <w:sz w:val="28"/>
          <w:szCs w:val="28"/>
        </w:rPr>
        <w:t>.</w:t>
      </w:r>
    </w:p>
    <w:p w:rsidR="00207428" w:rsidRPr="00C427B7" w:rsidRDefault="00207428" w:rsidP="00207428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D2B1A">
        <w:rPr>
          <w:b/>
          <w:bCs/>
          <w:color w:val="000000"/>
          <w:sz w:val="28"/>
          <w:szCs w:val="28"/>
        </w:rPr>
        <w:t>Семенов А.Л.</w:t>
      </w:r>
      <w:r w:rsidRPr="003D2B1A">
        <w:rPr>
          <w:bCs/>
          <w:color w:val="000000"/>
          <w:sz w:val="28"/>
          <w:szCs w:val="28"/>
        </w:rPr>
        <w:t xml:space="preserve"> – академик РАО, академик РАН, </w:t>
      </w:r>
      <w:proofErr w:type="spellStart"/>
      <w:r w:rsidRPr="003D2B1A">
        <w:rPr>
          <w:bCs/>
          <w:color w:val="000000"/>
          <w:sz w:val="28"/>
          <w:szCs w:val="28"/>
        </w:rPr>
        <w:t>д.-физ.-мат.н</w:t>
      </w:r>
      <w:proofErr w:type="spellEnd"/>
      <w:r>
        <w:rPr>
          <w:bCs/>
          <w:color w:val="000000"/>
          <w:sz w:val="28"/>
          <w:szCs w:val="28"/>
        </w:rPr>
        <w:t>., проф., заведующий кафедрой м</w:t>
      </w:r>
      <w:r w:rsidRPr="003D2B1A">
        <w:rPr>
          <w:bCs/>
          <w:color w:val="000000"/>
          <w:sz w:val="28"/>
          <w:szCs w:val="28"/>
        </w:rPr>
        <w:t>атематической логики и теории алгоритмов механико-математического факультета МГУ имени М.В.Ломоносова</w:t>
      </w:r>
    </w:p>
    <w:p w:rsidR="00207428" w:rsidRPr="00C427B7" w:rsidRDefault="00207428" w:rsidP="00207428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3D2B1A">
        <w:rPr>
          <w:b/>
          <w:bCs/>
          <w:color w:val="000000"/>
          <w:sz w:val="28"/>
          <w:szCs w:val="28"/>
        </w:rPr>
        <w:t>Тореева</w:t>
      </w:r>
      <w:proofErr w:type="spellEnd"/>
      <w:r w:rsidRPr="003D2B1A">
        <w:rPr>
          <w:b/>
          <w:bCs/>
          <w:color w:val="000000"/>
          <w:sz w:val="28"/>
          <w:szCs w:val="28"/>
        </w:rPr>
        <w:t xml:space="preserve"> Т.А.</w:t>
      </w:r>
      <w:r w:rsidRPr="003D2B1A">
        <w:rPr>
          <w:bCs/>
          <w:color w:val="000000"/>
          <w:sz w:val="28"/>
          <w:szCs w:val="28"/>
        </w:rPr>
        <w:t xml:space="preserve"> – к.филос.н., доцент, и.о. декана факультета педагогического образования МГУ имени М.В. Ломоносова</w:t>
      </w:r>
      <w:r>
        <w:rPr>
          <w:bCs/>
          <w:color w:val="000000"/>
          <w:sz w:val="28"/>
          <w:szCs w:val="28"/>
        </w:rPr>
        <w:t>.</w:t>
      </w:r>
    </w:p>
    <w:p w:rsidR="00207428" w:rsidRDefault="00207428" w:rsidP="00207428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D2B1A">
        <w:rPr>
          <w:b/>
          <w:bCs/>
          <w:color w:val="000000"/>
          <w:sz w:val="28"/>
          <w:szCs w:val="28"/>
        </w:rPr>
        <w:t>Омарова Н.О.</w:t>
      </w:r>
      <w:r w:rsidRPr="003D2B1A">
        <w:rPr>
          <w:bCs/>
          <w:color w:val="000000"/>
          <w:sz w:val="28"/>
          <w:szCs w:val="28"/>
        </w:rPr>
        <w:t xml:space="preserve"> – член-корреспондент РАО, </w:t>
      </w:r>
      <w:proofErr w:type="spellStart"/>
      <w:r w:rsidRPr="003D2B1A">
        <w:rPr>
          <w:bCs/>
          <w:color w:val="000000"/>
          <w:sz w:val="28"/>
          <w:szCs w:val="28"/>
        </w:rPr>
        <w:t>д.-физ.-мат.н</w:t>
      </w:r>
      <w:proofErr w:type="spellEnd"/>
      <w:r w:rsidRPr="003D2B1A">
        <w:rPr>
          <w:bCs/>
          <w:color w:val="000000"/>
          <w:sz w:val="28"/>
          <w:szCs w:val="28"/>
        </w:rPr>
        <w:t>., проф., зав. кафедрой бизнес-информатики и высшей математики ФГБОУ ВО «Дагестанский государственный университет».</w:t>
      </w:r>
    </w:p>
    <w:p w:rsidR="00207428" w:rsidRDefault="00207428" w:rsidP="00207428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D2B1A">
        <w:rPr>
          <w:b/>
          <w:bCs/>
          <w:color w:val="000000"/>
          <w:sz w:val="28"/>
          <w:szCs w:val="28"/>
        </w:rPr>
        <w:t xml:space="preserve">Кондаков А.М. </w:t>
      </w:r>
      <w:r w:rsidRPr="003D2B1A">
        <w:rPr>
          <w:bCs/>
          <w:color w:val="000000"/>
          <w:sz w:val="28"/>
          <w:szCs w:val="28"/>
        </w:rPr>
        <w:t>– член-корреспондент РАО, д.п.н., генеральный директор ООО «Мобильное электронное образование».</w:t>
      </w:r>
    </w:p>
    <w:p w:rsidR="00207428" w:rsidRDefault="00207428" w:rsidP="00207428">
      <w:pPr>
        <w:pStyle w:val="docdat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836FA1" w:rsidRDefault="00836FA1" w:rsidP="00836FA1">
      <w:pPr>
        <w:pStyle w:val="docdat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836FA1" w:rsidRDefault="00836FA1" w:rsidP="00836FA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519B">
        <w:rPr>
          <w:rStyle w:val="3663"/>
          <w:b/>
          <w:bCs/>
          <w:color w:val="000000"/>
          <w:sz w:val="28"/>
          <w:szCs w:val="28"/>
        </w:rPr>
        <w:t xml:space="preserve">Материалы </w:t>
      </w:r>
      <w:r w:rsidR="0045647B">
        <w:rPr>
          <w:b/>
          <w:bCs/>
          <w:color w:val="000000"/>
          <w:sz w:val="28"/>
          <w:szCs w:val="28"/>
        </w:rPr>
        <w:t>конференции</w:t>
      </w:r>
      <w:r w:rsidRPr="0017519B">
        <w:rPr>
          <w:b/>
          <w:bCs/>
          <w:color w:val="000000"/>
          <w:sz w:val="28"/>
          <w:szCs w:val="28"/>
        </w:rPr>
        <w:t xml:space="preserve"> будут опубликованы</w:t>
      </w:r>
      <w:r w:rsidRPr="0017519B">
        <w:rPr>
          <w:color w:val="000000"/>
          <w:sz w:val="28"/>
          <w:szCs w:val="28"/>
        </w:rPr>
        <w:t>всборнике материалов</w:t>
      </w:r>
      <w:r>
        <w:rPr>
          <w:color w:val="000000"/>
          <w:sz w:val="28"/>
          <w:szCs w:val="28"/>
        </w:rPr>
        <w:t>.</w:t>
      </w:r>
    </w:p>
    <w:p w:rsidR="00836FA1" w:rsidRDefault="0045647B" w:rsidP="00D31B09">
      <w:pPr>
        <w:pStyle w:val="docdata"/>
        <w:spacing w:before="0" w:beforeAutospacing="0" w:after="0" w:afterAutospacing="0"/>
        <w:ind w:firstLine="708"/>
        <w:rPr>
          <w:sz w:val="28"/>
          <w:szCs w:val="28"/>
        </w:rPr>
      </w:pPr>
      <w:r w:rsidRPr="0045647B">
        <w:rPr>
          <w:b/>
          <w:bCs/>
          <w:color w:val="000000"/>
          <w:sz w:val="28"/>
          <w:szCs w:val="28"/>
        </w:rPr>
        <w:t>Требования к тезисам:</w:t>
      </w:r>
      <w:hyperlink r:id="rId5" w:history="1">
        <w:r w:rsidR="00D31B09" w:rsidRPr="0050028A">
          <w:rPr>
            <w:rStyle w:val="a5"/>
            <w:sz w:val="28"/>
            <w:szCs w:val="28"/>
          </w:rPr>
          <w:t>https://drive.google.com/file/d/1p0i-9PtbYflz8uppLw2l_sxaBfkGFmcB/view?usp=sharing</w:t>
        </w:r>
      </w:hyperlink>
    </w:p>
    <w:p w:rsidR="00220831" w:rsidRPr="0045647B" w:rsidRDefault="00220831" w:rsidP="0045647B">
      <w:pPr>
        <w:pStyle w:val="docdata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207428" w:rsidRPr="00112F39" w:rsidRDefault="00207428" w:rsidP="00207428">
      <w:pPr>
        <w:pStyle w:val="docdata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Дата проведения: </w:t>
      </w:r>
      <w:r w:rsidRPr="00112F39">
        <w:rPr>
          <w:bCs/>
          <w:color w:val="000000"/>
          <w:sz w:val="28"/>
          <w:szCs w:val="28"/>
        </w:rPr>
        <w:t>4 октября 2025 года</w:t>
      </w:r>
      <w:r>
        <w:rPr>
          <w:bCs/>
          <w:color w:val="000000"/>
          <w:sz w:val="28"/>
          <w:szCs w:val="28"/>
        </w:rPr>
        <w:t>, 11:00 – 13:00</w:t>
      </w:r>
    </w:p>
    <w:p w:rsidR="00D31B09" w:rsidRDefault="00207428" w:rsidP="00D31B09">
      <w:pPr>
        <w:pStyle w:val="docdata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Место проведения: </w:t>
      </w:r>
      <w:r>
        <w:rPr>
          <w:bCs/>
          <w:color w:val="000000"/>
          <w:sz w:val="28"/>
          <w:szCs w:val="28"/>
        </w:rPr>
        <w:t xml:space="preserve">Факультет педагогического образования (Москва, ул. Ленинские горы, д.1, стр. 52, </w:t>
      </w:r>
      <w:r w:rsidR="00936404">
        <w:rPr>
          <w:bCs/>
          <w:color w:val="000000"/>
          <w:sz w:val="28"/>
          <w:szCs w:val="28"/>
        </w:rPr>
        <w:t>ауд.</w:t>
      </w:r>
      <w:r>
        <w:rPr>
          <w:bCs/>
          <w:color w:val="000000"/>
          <w:sz w:val="28"/>
          <w:szCs w:val="28"/>
        </w:rPr>
        <w:t xml:space="preserve"> П-12)</w:t>
      </w:r>
    </w:p>
    <w:p w:rsidR="00207428" w:rsidRPr="0045647B" w:rsidRDefault="00207428" w:rsidP="00D31B09">
      <w:pPr>
        <w:pStyle w:val="docdata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45647B">
        <w:rPr>
          <w:b/>
          <w:bCs/>
          <w:color w:val="000000"/>
          <w:sz w:val="28"/>
          <w:szCs w:val="28"/>
        </w:rPr>
        <w:t>Ссылка для регистрации участников</w:t>
      </w:r>
      <w:r w:rsidRPr="0045647B">
        <w:rPr>
          <w:bCs/>
          <w:color w:val="000000"/>
          <w:sz w:val="28"/>
          <w:szCs w:val="28"/>
        </w:rPr>
        <w:t xml:space="preserve">: </w:t>
      </w:r>
      <w:hyperlink r:id="rId6" w:history="1">
        <w:r w:rsidR="0045647B" w:rsidRPr="0045647B">
          <w:rPr>
            <w:rStyle w:val="a5"/>
            <w:sz w:val="28"/>
            <w:szCs w:val="28"/>
          </w:rPr>
          <w:t>https://forms.yandex.ru/cloud/683570d7d04688347a629e65</w:t>
        </w:r>
      </w:hyperlink>
    </w:p>
    <w:p w:rsidR="00207428" w:rsidRDefault="00207428" w:rsidP="00175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04" w:rsidRDefault="00207428" w:rsidP="0020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Контакты для консультаций: </w:t>
      </w:r>
    </w:p>
    <w:p w:rsidR="00220831" w:rsidRPr="005C1702" w:rsidRDefault="00936404" w:rsidP="00207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секретарь-организатор секции </w:t>
      </w:r>
    </w:p>
    <w:p w:rsidR="00207428" w:rsidRPr="005C1702" w:rsidRDefault="00220831" w:rsidP="002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психол.н., доцент </w:t>
      </w:r>
      <w:r w:rsidR="00936404" w:rsidRPr="005C1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Екатерина Александровна</w:t>
      </w:r>
    </w:p>
    <w:p w:rsidR="00207428" w:rsidRPr="00BE57DC" w:rsidRDefault="00207428" w:rsidP="002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57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E-mail: </w:t>
      </w:r>
      <w:hyperlink r:id="rId7" w:history="1">
        <w:r w:rsidR="00F92BAA" w:rsidRPr="00BE57D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info.fpo@org.msu.ru</w:t>
        </w:r>
      </w:hyperlink>
    </w:p>
    <w:p w:rsidR="00220831" w:rsidRDefault="00207428" w:rsidP="00207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</w:t>
      </w:r>
      <w:r w:rsidR="0083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3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</w:t>
      </w:r>
      <w:r w:rsidR="0022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926-473-39-36;</w:t>
      </w:r>
    </w:p>
    <w:p w:rsidR="00207428" w:rsidRPr="0017519B" w:rsidRDefault="00836FA1" w:rsidP="0020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+7-926-400-18-00.</w:t>
      </w:r>
    </w:p>
    <w:sectPr w:rsidR="00207428" w:rsidRPr="0017519B" w:rsidSect="00836FA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347"/>
    <w:multiLevelType w:val="hybridMultilevel"/>
    <w:tmpl w:val="DE3AEBC0"/>
    <w:lvl w:ilvl="0" w:tplc="75DAB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54163"/>
    <w:multiLevelType w:val="hybridMultilevel"/>
    <w:tmpl w:val="702E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D6840"/>
    <w:multiLevelType w:val="multilevel"/>
    <w:tmpl w:val="510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B542E"/>
    <w:multiLevelType w:val="hybridMultilevel"/>
    <w:tmpl w:val="DC96E400"/>
    <w:lvl w:ilvl="0" w:tplc="75DAB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9064B"/>
    <w:multiLevelType w:val="hybridMultilevel"/>
    <w:tmpl w:val="5EE8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F39"/>
    <w:rsid w:val="000443F1"/>
    <w:rsid w:val="000B11AF"/>
    <w:rsid w:val="0010265E"/>
    <w:rsid w:val="00112F39"/>
    <w:rsid w:val="00135D5B"/>
    <w:rsid w:val="0015173D"/>
    <w:rsid w:val="0017519B"/>
    <w:rsid w:val="0017545B"/>
    <w:rsid w:val="00207428"/>
    <w:rsid w:val="00220831"/>
    <w:rsid w:val="003D2B1A"/>
    <w:rsid w:val="00417C05"/>
    <w:rsid w:val="0045647B"/>
    <w:rsid w:val="00493630"/>
    <w:rsid w:val="004E0BF1"/>
    <w:rsid w:val="005C1702"/>
    <w:rsid w:val="00626E3D"/>
    <w:rsid w:val="0064591A"/>
    <w:rsid w:val="006539D9"/>
    <w:rsid w:val="006807C3"/>
    <w:rsid w:val="00784A54"/>
    <w:rsid w:val="00791C9E"/>
    <w:rsid w:val="00816BBA"/>
    <w:rsid w:val="00836FA1"/>
    <w:rsid w:val="0086137F"/>
    <w:rsid w:val="00936404"/>
    <w:rsid w:val="0096225C"/>
    <w:rsid w:val="009756C3"/>
    <w:rsid w:val="009C0ED8"/>
    <w:rsid w:val="00B401BA"/>
    <w:rsid w:val="00BA415A"/>
    <w:rsid w:val="00BC1A9C"/>
    <w:rsid w:val="00BE57DC"/>
    <w:rsid w:val="00C12E22"/>
    <w:rsid w:val="00D31B09"/>
    <w:rsid w:val="00D44F17"/>
    <w:rsid w:val="00DF7084"/>
    <w:rsid w:val="00E9464A"/>
    <w:rsid w:val="00F15D44"/>
    <w:rsid w:val="00F22312"/>
    <w:rsid w:val="00F92BAA"/>
    <w:rsid w:val="00FC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8,bqiaagaaeyqcaaagiaiaaanlbqaabvkfaaaaaaaaaaaaaaaaaaaaaaaaaaaaaaaaaaaaaaaaaaaaaaaaaaaaaaaaaaaaaaaaaaaaaaaaaaaaaaaaaaaaaaaaaaaaaaaaaaaaaaaaaaaaaaaaaaaaaaaaaaaaaaaaaaaaaaaaaaaaaaaaaaaaaaaaaaaaaaaaaaaaaaaaaaaaaaaaaaaaaaaaaaaaaaaaaaaaaaaa"/>
    <w:basedOn w:val="a"/>
    <w:rsid w:val="0011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0ED8"/>
    <w:pPr>
      <w:ind w:left="720"/>
      <w:contextualSpacing/>
    </w:pPr>
  </w:style>
  <w:style w:type="character" w:customStyle="1" w:styleId="3416">
    <w:name w:val="3416"/>
    <w:aliases w:val="bqiaagaaeyqcaaagiaiaaao/daaabc0maaaaaaaaaaaaaaaaaaaaaaaaaaaaaaaaaaaaaaaaaaaaaaaaaaaaaaaaaaaaaaaaaaaaaaaaaaaaaaaaaaaaaaaaaaaaaaaaaaaaaaaaaaaaaaaaaaaaaaaaaaaaaaaaaaaaaaaaaaaaaaaaaaaaaaaaaaaaaaaaaaaaaaaaaaaaaaaaaaaaaaaaaaaaaaaaaaaaaaaa"/>
    <w:basedOn w:val="a0"/>
    <w:rsid w:val="0017519B"/>
  </w:style>
  <w:style w:type="character" w:customStyle="1" w:styleId="3663">
    <w:name w:val="3663"/>
    <w:aliases w:val="bqiaagaaeyqcaaagiaiaaap8cwaabqomaaaaaaaaaaaaaaaaaaaaaaaaaaaaaaaaaaaaaaaaaaaaaaaaaaaaaaaaaaaaaaaaaaaaaaaaaaaaaaaaaaaaaaaaaaaaaaaaaaaaaaaaaaaaaaaaaaaaaaaaaaaaaaaaaaaaaaaaaaaaaaaaaaaaaaaaaaaaaaaaaaaaaaaaaaaaaaaaaaaaaaaaaaaaaaaaaaaaaaaa"/>
    <w:basedOn w:val="a0"/>
    <w:rsid w:val="0017519B"/>
  </w:style>
  <w:style w:type="paragraph" w:styleId="a4">
    <w:name w:val="Normal (Web)"/>
    <w:basedOn w:val="a"/>
    <w:uiPriority w:val="99"/>
    <w:semiHidden/>
    <w:unhideWhenUsed/>
    <w:rsid w:val="0017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92BA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5647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B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50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fpo@org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83570d7d04688347a629e65" TargetMode="External"/><Relationship Id="rId5" Type="http://schemas.openxmlformats.org/officeDocument/2006/relationships/hyperlink" Target="https://drive.google.com/file/d/1p0i-9PtbYflz8uppLw2l_sxaBfkGFmcB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Лабунский</dc:creator>
  <cp:lastModifiedBy>administrator</cp:lastModifiedBy>
  <cp:revision>2</cp:revision>
  <dcterms:created xsi:type="dcterms:W3CDTF">2025-07-03T12:53:00Z</dcterms:created>
  <dcterms:modified xsi:type="dcterms:W3CDTF">2025-07-03T12:53:00Z</dcterms:modified>
</cp:coreProperties>
</file>